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AF5" w:rsidRPr="00860849" w:rsidRDefault="00B537A5">
      <w:pPr>
        <w:rPr>
          <w:b/>
        </w:rPr>
      </w:pPr>
      <w:r>
        <w:rPr>
          <w:b/>
        </w:rPr>
        <w:t>State Agency Mergers and Changes</w:t>
      </w:r>
      <w:bookmarkStart w:id="0" w:name="_GoBack"/>
      <w:bookmarkEnd w:id="0"/>
      <w:r w:rsidR="00E77CFC" w:rsidRPr="00860849">
        <w:rPr>
          <w:b/>
        </w:rPr>
        <w:tab/>
      </w:r>
      <w:r w:rsidR="00E77CFC" w:rsidRPr="00860849">
        <w:rPr>
          <w:b/>
        </w:rPr>
        <w:tab/>
      </w:r>
    </w:p>
    <w:p w:rsidR="00E77CFC" w:rsidRDefault="00E77CFC"/>
    <w:p w:rsidR="00D65A40" w:rsidRDefault="00E77CFC">
      <w:r>
        <w:t>I</w:t>
      </w:r>
      <w:r w:rsidR="00D65A40">
        <w:t>owa State has only received information from some of the state agencies merging into the Iowa Department of Health and Human Services on 7/1/23.  We will be treating these</w:t>
      </w:r>
      <w:r w:rsidR="009207A9">
        <w:t xml:space="preserve"> state agency</w:t>
      </w:r>
      <w:r w:rsidR="00D65A40">
        <w:t xml:space="preserve"> changes on a case-by-case basis as awards and amendments come in.</w:t>
      </w:r>
    </w:p>
    <w:p w:rsidR="00D65A40" w:rsidRPr="001F44E0" w:rsidRDefault="00D65A40"/>
    <w:p w:rsidR="00955281" w:rsidRPr="001F44E0" w:rsidRDefault="00D65A40">
      <w:r w:rsidRPr="001F44E0">
        <w:t>OSPA has created a new sponsor</w:t>
      </w:r>
      <w:r w:rsidR="00955281" w:rsidRPr="001F44E0">
        <w:t>, IOWA DEPARTMENT OF HEALTH AND HUMAN SERVICES</w:t>
      </w:r>
      <w:r w:rsidR="009207A9" w:rsidRPr="001F44E0">
        <w:t>, with the a</w:t>
      </w:r>
      <w:r w:rsidRPr="001F44E0">
        <w:t>cronym IA DHHS that should be used for proposals with start dates of 7/1/2023 and after.</w:t>
      </w:r>
    </w:p>
    <w:p w:rsidR="00955281" w:rsidRPr="001F44E0" w:rsidRDefault="00955281"/>
    <w:p w:rsidR="00955281" w:rsidRPr="001F44E0" w:rsidRDefault="00955281">
      <w:r w:rsidRPr="001F44E0">
        <w:t>OSPA has reviewed the active ISU awards for the following sponsors:</w:t>
      </w:r>
    </w:p>
    <w:p w:rsidR="00955281" w:rsidRPr="001F44E0" w:rsidRDefault="00955281" w:rsidP="00955281">
      <w:pPr>
        <w:pStyle w:val="ListParagraph"/>
        <w:numPr>
          <w:ilvl w:val="0"/>
          <w:numId w:val="3"/>
        </w:numPr>
      </w:pPr>
      <w:r w:rsidRPr="001F44E0">
        <w:t>IOWA DEPARTMENT ON AGING</w:t>
      </w:r>
      <w:r w:rsidR="009207A9" w:rsidRPr="001F44E0">
        <w:t xml:space="preserve"> (</w:t>
      </w:r>
      <w:r w:rsidRPr="001F44E0">
        <w:t>acronym IDA</w:t>
      </w:r>
      <w:r w:rsidR="009207A9" w:rsidRPr="001F44E0">
        <w:t>)</w:t>
      </w:r>
    </w:p>
    <w:p w:rsidR="00955281" w:rsidRPr="001F44E0" w:rsidRDefault="00955281" w:rsidP="00955281">
      <w:pPr>
        <w:pStyle w:val="ListParagraph"/>
        <w:numPr>
          <w:ilvl w:val="0"/>
          <w:numId w:val="3"/>
        </w:numPr>
      </w:pPr>
      <w:r w:rsidRPr="001F44E0">
        <w:t xml:space="preserve">IOWA DEPARTMENT OF HUMAN SERVICES </w:t>
      </w:r>
      <w:r w:rsidR="009207A9" w:rsidRPr="001F44E0">
        <w:t>(</w:t>
      </w:r>
      <w:r w:rsidRPr="001F44E0">
        <w:t>acronym IA DHS</w:t>
      </w:r>
      <w:r w:rsidR="009207A9" w:rsidRPr="001F44E0">
        <w:t>)</w:t>
      </w:r>
    </w:p>
    <w:p w:rsidR="00955281" w:rsidRPr="001F44E0" w:rsidRDefault="00955281" w:rsidP="00955281">
      <w:pPr>
        <w:pStyle w:val="ListParagraph"/>
        <w:numPr>
          <w:ilvl w:val="0"/>
          <w:numId w:val="3"/>
        </w:numPr>
      </w:pPr>
      <w:r w:rsidRPr="001F44E0">
        <w:t xml:space="preserve">IOWA DEPARTMENT OF PUBLIC HEALTH </w:t>
      </w:r>
      <w:r w:rsidR="009207A9" w:rsidRPr="001F44E0">
        <w:t>(</w:t>
      </w:r>
      <w:r w:rsidRPr="001F44E0">
        <w:t>acronym IDPH</w:t>
      </w:r>
      <w:r w:rsidR="009207A9" w:rsidRPr="001F44E0">
        <w:t>)</w:t>
      </w:r>
    </w:p>
    <w:p w:rsidR="00955281" w:rsidRPr="001F44E0" w:rsidRDefault="00955281" w:rsidP="00955281">
      <w:pPr>
        <w:pStyle w:val="ListParagraph"/>
        <w:numPr>
          <w:ilvl w:val="0"/>
          <w:numId w:val="3"/>
        </w:numPr>
      </w:pPr>
      <w:r w:rsidRPr="001F44E0">
        <w:t xml:space="preserve">IOWA COMMISSION ON VOLUNTEER SERVICE </w:t>
      </w:r>
      <w:r w:rsidR="009207A9" w:rsidRPr="001F44E0">
        <w:t>(</w:t>
      </w:r>
      <w:r w:rsidRPr="001F44E0">
        <w:t>acronym ICVS</w:t>
      </w:r>
      <w:r w:rsidR="009207A9" w:rsidRPr="001F44E0">
        <w:t>)</w:t>
      </w:r>
    </w:p>
    <w:p w:rsidR="00955281" w:rsidRPr="001F44E0" w:rsidRDefault="00955281"/>
    <w:p w:rsidR="00955281" w:rsidRPr="001F44E0" w:rsidRDefault="00955281">
      <w:r w:rsidRPr="001F44E0">
        <w:t>Active awards at 7/1/23 for these four sponsors will change to the following Sponsor Name:</w:t>
      </w:r>
    </w:p>
    <w:p w:rsidR="009207A9" w:rsidRPr="001F44E0" w:rsidRDefault="009207A9" w:rsidP="009207A9">
      <w:pPr>
        <w:pStyle w:val="ListParagraph"/>
        <w:numPr>
          <w:ilvl w:val="0"/>
          <w:numId w:val="4"/>
        </w:numPr>
      </w:pPr>
      <w:r w:rsidRPr="001F44E0">
        <w:t>IOWA DEPARTMENT OF HEALTH AN</w:t>
      </w:r>
      <w:r w:rsidRPr="001F44E0">
        <w:t>D HUMAN SERVICES-FORMERLY IDA (acronym IDA)</w:t>
      </w:r>
    </w:p>
    <w:p w:rsidR="009207A9" w:rsidRPr="001F44E0" w:rsidRDefault="009207A9" w:rsidP="009207A9">
      <w:pPr>
        <w:pStyle w:val="ListParagraph"/>
        <w:numPr>
          <w:ilvl w:val="0"/>
          <w:numId w:val="4"/>
        </w:numPr>
      </w:pPr>
      <w:r w:rsidRPr="001F44E0">
        <w:t>IOWA DEPARTMENT OF HEALTH AN</w:t>
      </w:r>
      <w:r w:rsidRPr="001F44E0">
        <w:t>D HUMAN SERVICES-FORMERLY IA DHS (acronym IA DHS)</w:t>
      </w:r>
    </w:p>
    <w:p w:rsidR="009207A9" w:rsidRPr="001F44E0" w:rsidRDefault="009207A9" w:rsidP="009207A9">
      <w:pPr>
        <w:pStyle w:val="ListParagraph"/>
        <w:numPr>
          <w:ilvl w:val="0"/>
          <w:numId w:val="4"/>
        </w:numPr>
      </w:pPr>
      <w:r w:rsidRPr="001F44E0">
        <w:t>IOWA DEPARTMENT OF HEALTH AN</w:t>
      </w:r>
      <w:r w:rsidRPr="001F44E0">
        <w:t>D HUMAN SERVICES-FORMERLY IDPH (acronym IDPH)</w:t>
      </w:r>
    </w:p>
    <w:p w:rsidR="009207A9" w:rsidRPr="001F44E0" w:rsidRDefault="009207A9" w:rsidP="009207A9">
      <w:pPr>
        <w:pStyle w:val="ListParagraph"/>
        <w:numPr>
          <w:ilvl w:val="0"/>
          <w:numId w:val="4"/>
        </w:numPr>
      </w:pPr>
      <w:r w:rsidRPr="001F44E0">
        <w:t>IOWA DEPARTMENT OF HEALTH AN</w:t>
      </w:r>
      <w:r w:rsidRPr="001F44E0">
        <w:t>D HUMAN SERVICES-FORMERLY ICVS (acronym ICVS)</w:t>
      </w:r>
    </w:p>
    <w:p w:rsidR="009207A9" w:rsidRPr="001F44E0" w:rsidRDefault="009207A9" w:rsidP="009207A9"/>
    <w:p w:rsidR="001F44E0" w:rsidRDefault="009207A9" w:rsidP="009207A9">
      <w:r w:rsidRPr="001F44E0">
        <w:t>Changing only the Sponsor Name (and not the Sponsor Code) on these active awards that cross fiscal years will allow ISU to continue using the same KC awards and Workday worktags.</w:t>
      </w:r>
      <w:r w:rsidR="001F44E0">
        <w:t xml:space="preserve">  </w:t>
      </w:r>
      <w:r w:rsidR="001F44E0" w:rsidRPr="001F44E0">
        <w:t xml:space="preserve">Once all of the active awards for these four sponsors have been closed out, OSPA will change back the Sponsor Name to the original name.  </w:t>
      </w:r>
    </w:p>
    <w:p w:rsidR="001F44E0" w:rsidRDefault="001F44E0" w:rsidP="009207A9"/>
    <w:p w:rsidR="009207A9" w:rsidRPr="001F44E0" w:rsidRDefault="009207A9" w:rsidP="009207A9">
      <w:r w:rsidRPr="001F44E0">
        <w:t>Please note that some state funding received has a new KC award and associated Workday worktag set up each year.</w:t>
      </w:r>
      <w:r w:rsidR="001F44E0">
        <w:t xml:space="preserve">  New awards starting after 7/1/23 will be set up with the sponsor </w:t>
      </w:r>
      <w:r w:rsidR="001F44E0" w:rsidRPr="001F44E0">
        <w:t>IOWA DEPARTMENT OF HEALTH AND HUMAN SERVICES</w:t>
      </w:r>
      <w:r w:rsidR="001F44E0">
        <w:t xml:space="preserve"> (acronym IA DHHS).</w:t>
      </w:r>
    </w:p>
    <w:p w:rsidR="001F44E0" w:rsidRDefault="001F44E0" w:rsidP="009207A9"/>
    <w:p w:rsidR="001F44E0" w:rsidRPr="001F44E0" w:rsidRDefault="001F44E0" w:rsidP="009207A9">
      <w:r>
        <w:t xml:space="preserve">OSPA will provide updates </w:t>
      </w:r>
      <w:r w:rsidR="007F6784">
        <w:t>as</w:t>
      </w:r>
      <w:r>
        <w:t xml:space="preserve"> we receive additional information about other state agency changes.</w:t>
      </w:r>
    </w:p>
    <w:p w:rsidR="00955281" w:rsidRDefault="00955281"/>
    <w:p w:rsidR="00955281" w:rsidRDefault="00955281"/>
    <w:p w:rsidR="00955281" w:rsidRDefault="00955281"/>
    <w:sectPr w:rsidR="00955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3434A"/>
    <w:multiLevelType w:val="hybridMultilevel"/>
    <w:tmpl w:val="53682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2F4B14"/>
    <w:multiLevelType w:val="hybridMultilevel"/>
    <w:tmpl w:val="416A1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AC06A7"/>
    <w:multiLevelType w:val="hybridMultilevel"/>
    <w:tmpl w:val="9AEE3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B4CBC"/>
    <w:multiLevelType w:val="hybridMultilevel"/>
    <w:tmpl w:val="9954A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FC"/>
    <w:rsid w:val="001D78E6"/>
    <w:rsid w:val="001F44E0"/>
    <w:rsid w:val="007F6784"/>
    <w:rsid w:val="00860849"/>
    <w:rsid w:val="00861FEB"/>
    <w:rsid w:val="008C6AF5"/>
    <w:rsid w:val="009207A9"/>
    <w:rsid w:val="00955281"/>
    <w:rsid w:val="00B537A5"/>
    <w:rsid w:val="00D65A40"/>
    <w:rsid w:val="00D84204"/>
    <w:rsid w:val="00E77CFC"/>
    <w:rsid w:val="00FE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D103"/>
  <w15:chartTrackingRefBased/>
  <w15:docId w15:val="{293555B8-2867-4A4B-9AC5-6C3167D7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CFC"/>
    <w:pPr>
      <w:ind w:left="720"/>
      <w:contextualSpacing/>
    </w:pPr>
  </w:style>
  <w:style w:type="character" w:customStyle="1" w:styleId="ui-provider">
    <w:name w:val="ui-provider"/>
    <w:basedOn w:val="DefaultParagraphFont"/>
    <w:rsid w:val="00E77CFC"/>
  </w:style>
  <w:style w:type="character" w:styleId="Hyperlink">
    <w:name w:val="Hyperlink"/>
    <w:basedOn w:val="DefaultParagraphFont"/>
    <w:uiPriority w:val="99"/>
    <w:unhideWhenUsed/>
    <w:rsid w:val="00E77CFC"/>
    <w:rPr>
      <w:color w:val="0563C1" w:themeColor="hyperlink"/>
      <w:u w:val="single"/>
    </w:rPr>
  </w:style>
  <w:style w:type="paragraph" w:styleId="BalloonText">
    <w:name w:val="Balloon Text"/>
    <w:basedOn w:val="Normal"/>
    <w:link w:val="BalloonTextChar"/>
    <w:uiPriority w:val="99"/>
    <w:semiHidden/>
    <w:unhideWhenUsed/>
    <w:rsid w:val="00861F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Musselman, Rebecca J [VPR]</dc:creator>
  <cp:keywords/>
  <dc:description/>
  <cp:lastModifiedBy>Musselman, Rebecca J [VPR]</cp:lastModifiedBy>
  <cp:revision>2</cp:revision>
  <cp:lastPrinted>2023-05-18T00:20:00Z</cp:lastPrinted>
  <dcterms:created xsi:type="dcterms:W3CDTF">2023-05-18T01:10:00Z</dcterms:created>
  <dcterms:modified xsi:type="dcterms:W3CDTF">2023-05-18T01:10:00Z</dcterms:modified>
</cp:coreProperties>
</file>