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F40B8B" w:rsidRDefault="001916DA" w:rsidP="00A44C84">
      <w:pPr>
        <w:tabs>
          <w:tab w:val="left" w:pos="0"/>
        </w:tabs>
        <w:jc w:val="center"/>
        <w:rPr>
          <w:sz w:val="28"/>
          <w:szCs w:val="28"/>
        </w:rPr>
      </w:pPr>
      <w:r w:rsidRPr="00F40B8B">
        <w:rPr>
          <w:sz w:val="28"/>
          <w:szCs w:val="28"/>
        </w:rPr>
        <w:t>Grant Coordinator Agenda</w:t>
      </w:r>
    </w:p>
    <w:p w:rsidR="001916DA" w:rsidRPr="00F40B8B" w:rsidRDefault="002C44DA" w:rsidP="00250D4F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February 18,</w:t>
      </w:r>
      <w:r w:rsidR="00250D4F" w:rsidRPr="00F40B8B">
        <w:rPr>
          <w:sz w:val="28"/>
          <w:szCs w:val="28"/>
        </w:rPr>
        <w:t xml:space="preserve"> 2015</w:t>
      </w:r>
      <w:r w:rsidR="00D5640E" w:rsidRPr="00F40B8B">
        <w:rPr>
          <w:sz w:val="28"/>
          <w:szCs w:val="28"/>
        </w:rPr>
        <w:t xml:space="preserve">, </w:t>
      </w:r>
      <w:r w:rsidR="00CE5CFF" w:rsidRPr="00F40B8B">
        <w:rPr>
          <w:sz w:val="28"/>
          <w:szCs w:val="28"/>
        </w:rPr>
        <w:t>1:15 – 3:3</w:t>
      </w:r>
      <w:r w:rsidR="00250D4F" w:rsidRPr="00F40B8B">
        <w:rPr>
          <w:sz w:val="28"/>
          <w:szCs w:val="28"/>
        </w:rPr>
        <w:t>0pm</w:t>
      </w:r>
    </w:p>
    <w:p w:rsidR="005A69B1" w:rsidRPr="00F40B8B" w:rsidRDefault="00CE5CFF" w:rsidP="005A69B1">
      <w:pPr>
        <w:tabs>
          <w:tab w:val="left" w:pos="360"/>
        </w:tabs>
        <w:jc w:val="center"/>
        <w:rPr>
          <w:sz w:val="28"/>
          <w:szCs w:val="28"/>
        </w:rPr>
      </w:pPr>
      <w:r w:rsidRPr="00F40B8B">
        <w:rPr>
          <w:sz w:val="28"/>
          <w:szCs w:val="28"/>
        </w:rPr>
        <w:t>Gallery</w:t>
      </w:r>
      <w:r w:rsidR="002111C7" w:rsidRPr="00F40B8B">
        <w:rPr>
          <w:sz w:val="28"/>
          <w:szCs w:val="28"/>
        </w:rPr>
        <w:t>,</w:t>
      </w:r>
      <w:r w:rsidR="002D0A50" w:rsidRPr="00F40B8B">
        <w:rPr>
          <w:color w:val="000099"/>
          <w:sz w:val="28"/>
          <w:szCs w:val="28"/>
        </w:rPr>
        <w:t xml:space="preserve"> </w:t>
      </w:r>
      <w:r w:rsidR="002D0A50" w:rsidRPr="00F40B8B">
        <w:rPr>
          <w:sz w:val="28"/>
          <w:szCs w:val="28"/>
        </w:rPr>
        <w:t>Memorial Union</w:t>
      </w:r>
    </w:p>
    <w:p w:rsidR="00311C91" w:rsidRPr="00F40B8B" w:rsidRDefault="00311C91" w:rsidP="00311C91">
      <w:pPr>
        <w:tabs>
          <w:tab w:val="left" w:pos="360"/>
        </w:tabs>
        <w:jc w:val="center"/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311C91" w:rsidRPr="00F40B8B" w:rsidTr="00BF79FB">
        <w:tc>
          <w:tcPr>
            <w:tcW w:w="9093" w:type="dxa"/>
            <w:shd w:val="clear" w:color="auto" w:fill="99CC00"/>
            <w:vAlign w:val="center"/>
          </w:tcPr>
          <w:p w:rsidR="00311C91" w:rsidRPr="00F40B8B" w:rsidRDefault="00311C91" w:rsidP="00BF79FB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Guest Speaker</w:t>
            </w:r>
          </w:p>
        </w:tc>
      </w:tr>
    </w:tbl>
    <w:p w:rsidR="00311C91" w:rsidRPr="00F40B8B" w:rsidRDefault="00311C91" w:rsidP="00311C91">
      <w:pPr>
        <w:tabs>
          <w:tab w:val="left" w:pos="360"/>
        </w:tabs>
        <w:jc w:val="center"/>
        <w:rPr>
          <w:sz w:val="28"/>
          <w:szCs w:val="28"/>
        </w:rPr>
      </w:pPr>
    </w:p>
    <w:p w:rsidR="00311C91" w:rsidRPr="00F40B8B" w:rsidRDefault="00311C91" w:rsidP="00311C9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Nancy Brooks</w:t>
      </w:r>
      <w:r w:rsidRPr="00F40B8B">
        <w:rPr>
          <w:b/>
          <w:sz w:val="28"/>
          <w:szCs w:val="28"/>
        </w:rPr>
        <w:t xml:space="preserve">, </w:t>
      </w:r>
      <w:r w:rsidR="00F5651A">
        <w:rPr>
          <w:b/>
          <w:sz w:val="28"/>
          <w:szCs w:val="28"/>
        </w:rPr>
        <w:t xml:space="preserve">Code of Business </w:t>
      </w:r>
      <w:r w:rsidR="0075671E">
        <w:rPr>
          <w:b/>
          <w:sz w:val="28"/>
          <w:szCs w:val="28"/>
        </w:rPr>
        <w:t xml:space="preserve">and Fiduciary </w:t>
      </w:r>
      <w:r w:rsidR="00F5651A">
        <w:rPr>
          <w:b/>
          <w:sz w:val="28"/>
          <w:szCs w:val="28"/>
        </w:rPr>
        <w:t>Conduct</w:t>
      </w:r>
    </w:p>
    <w:p w:rsidR="00370CBC" w:rsidRPr="00F40B8B" w:rsidRDefault="00370CBC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40B8B" w:rsidTr="00737F1C">
        <w:tc>
          <w:tcPr>
            <w:tcW w:w="9093" w:type="dxa"/>
            <w:shd w:val="clear" w:color="auto" w:fill="99CC00"/>
            <w:vAlign w:val="center"/>
          </w:tcPr>
          <w:p w:rsidR="00E049E7" w:rsidRPr="00F40B8B" w:rsidRDefault="00B94FA8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SPA</w:t>
            </w:r>
          </w:p>
        </w:tc>
      </w:tr>
      <w:tr w:rsidR="00A47D62" w:rsidRPr="00F40B8B" w:rsidTr="00183710">
        <w:tc>
          <w:tcPr>
            <w:tcW w:w="9093" w:type="dxa"/>
          </w:tcPr>
          <w:p w:rsidR="00A47D62" w:rsidRPr="00F40B8B" w:rsidRDefault="00A47D62" w:rsidP="00183710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9E7" w:rsidRPr="00F40B8B" w:rsidTr="00737F1C">
        <w:tc>
          <w:tcPr>
            <w:tcW w:w="9093" w:type="dxa"/>
            <w:shd w:val="clear" w:color="auto" w:fill="auto"/>
            <w:vAlign w:val="center"/>
          </w:tcPr>
          <w:p w:rsidR="0075671E" w:rsidRDefault="0075671E" w:rsidP="003006C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SPA Staffing Update – Neena Bentley</w:t>
            </w:r>
          </w:p>
          <w:p w:rsidR="0075671E" w:rsidRDefault="0075671E" w:rsidP="003006C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Fringe Benefit Update – Neena Bentley</w:t>
            </w:r>
          </w:p>
          <w:p w:rsidR="003006CC" w:rsidRDefault="003006CC" w:rsidP="003006C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PI Resignation/Retirement – Neena Bentley &amp; Pam Helfer </w:t>
            </w:r>
          </w:p>
          <w:p w:rsidR="00250D4F" w:rsidRPr="00F40B8B" w:rsidRDefault="00250D4F" w:rsidP="0075671E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7D45" w:rsidRPr="00F40B8B" w:rsidTr="00737F1C">
        <w:tc>
          <w:tcPr>
            <w:tcW w:w="9093" w:type="dxa"/>
            <w:shd w:val="clear" w:color="auto" w:fill="auto"/>
            <w:vAlign w:val="center"/>
          </w:tcPr>
          <w:p w:rsidR="003D4BAE" w:rsidRPr="00F40B8B" w:rsidRDefault="003D4BAE" w:rsidP="006B66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6D" w:rsidRPr="00F40B8B" w:rsidTr="00EB576D">
        <w:tc>
          <w:tcPr>
            <w:tcW w:w="9093" w:type="dxa"/>
            <w:shd w:val="clear" w:color="auto" w:fill="99CC00"/>
          </w:tcPr>
          <w:p w:rsidR="00EB576D" w:rsidRPr="00F40B8B" w:rsidRDefault="00B94FA8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OSPA</w:t>
            </w:r>
          </w:p>
        </w:tc>
      </w:tr>
      <w:tr w:rsidR="004D6F2C" w:rsidRPr="00F40B8B" w:rsidTr="004D6F2C">
        <w:tc>
          <w:tcPr>
            <w:tcW w:w="9093" w:type="dxa"/>
          </w:tcPr>
          <w:p w:rsidR="00427D45" w:rsidRPr="00F40B8B" w:rsidRDefault="00427D45" w:rsidP="00F40B8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0D4F" w:rsidRDefault="00B67A8D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OSPA Staff</w:t>
      </w:r>
      <w:r w:rsidR="00ED1B0E">
        <w:rPr>
          <w:rFonts w:ascii="Times New Roman" w:hAnsi="Times New Roman"/>
          <w:sz w:val="28"/>
          <w:szCs w:val="28"/>
        </w:rPr>
        <w:t>ing Update</w:t>
      </w:r>
      <w:r>
        <w:rPr>
          <w:rFonts w:ascii="Times New Roman" w:hAnsi="Times New Roman"/>
          <w:sz w:val="28"/>
          <w:szCs w:val="28"/>
        </w:rPr>
        <w:t xml:space="preserve"> - </w:t>
      </w:r>
      <w:r w:rsidR="00250D4F" w:rsidRPr="00F40B8B">
        <w:rPr>
          <w:rFonts w:ascii="Times New Roman" w:hAnsi="Times New Roman"/>
          <w:sz w:val="28"/>
          <w:szCs w:val="28"/>
        </w:rPr>
        <w:t>Andrea Rich</w:t>
      </w:r>
    </w:p>
    <w:p w:rsidR="00311C91" w:rsidRDefault="00311C91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Animal Per Diems – Andrea Rich</w:t>
      </w:r>
    </w:p>
    <w:p w:rsidR="003006CC" w:rsidRPr="00F40B8B" w:rsidRDefault="003006CC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New User Registration Website – Andrea Rich </w:t>
      </w:r>
    </w:p>
    <w:p w:rsidR="00B67A8D" w:rsidRDefault="003006CC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GoldSheet Process Change (Prior to Award) – Becky Musselman </w:t>
      </w:r>
    </w:p>
    <w:p w:rsidR="00311C91" w:rsidRDefault="00311C91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Revised IDC </w:t>
      </w:r>
      <w:r w:rsidR="003006CC">
        <w:rPr>
          <w:rFonts w:ascii="Times New Roman" w:hAnsi="Times New Roman"/>
          <w:sz w:val="28"/>
          <w:szCs w:val="28"/>
        </w:rPr>
        <w:t xml:space="preserve">Reduction or </w:t>
      </w:r>
      <w:r w:rsidR="00F5651A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 xml:space="preserve">aiver </w:t>
      </w:r>
      <w:r w:rsidR="003006CC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orm</w:t>
      </w:r>
      <w:r w:rsidR="00F5651A">
        <w:rPr>
          <w:rFonts w:ascii="Times New Roman" w:hAnsi="Times New Roman"/>
          <w:sz w:val="28"/>
          <w:szCs w:val="28"/>
        </w:rPr>
        <w:t xml:space="preserve"> – Becky Musselman </w:t>
      </w:r>
    </w:p>
    <w:p w:rsidR="00311C91" w:rsidRDefault="003006CC" w:rsidP="00311C91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Modification to </w:t>
      </w:r>
      <w:r w:rsidR="00311C91">
        <w:rPr>
          <w:rFonts w:ascii="Times New Roman" w:hAnsi="Times New Roman"/>
          <w:sz w:val="28"/>
          <w:szCs w:val="28"/>
        </w:rPr>
        <w:t xml:space="preserve">GoldSheet Routing </w:t>
      </w:r>
      <w:r>
        <w:rPr>
          <w:rFonts w:ascii="Times New Roman" w:hAnsi="Times New Roman"/>
          <w:sz w:val="28"/>
          <w:szCs w:val="28"/>
        </w:rPr>
        <w:t>Approvals</w:t>
      </w:r>
      <w:r w:rsidR="00F5651A">
        <w:rPr>
          <w:rFonts w:ascii="Times New Roman" w:hAnsi="Times New Roman"/>
          <w:sz w:val="28"/>
          <w:szCs w:val="28"/>
        </w:rPr>
        <w:t xml:space="preserve"> – Becky Musselman</w:t>
      </w:r>
    </w:p>
    <w:p w:rsidR="00311C91" w:rsidRPr="003006CC" w:rsidRDefault="00311C91" w:rsidP="003006CC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3006CC">
        <w:rPr>
          <w:rFonts w:ascii="Times New Roman" w:hAnsi="Times New Roman"/>
          <w:sz w:val="28"/>
          <w:szCs w:val="28"/>
        </w:rPr>
        <w:t>State Appropriations Treated as Sponsored Programs</w:t>
      </w:r>
      <w:r w:rsidR="00F5651A" w:rsidRPr="003006CC">
        <w:rPr>
          <w:rFonts w:ascii="Times New Roman" w:hAnsi="Times New Roman"/>
          <w:sz w:val="28"/>
          <w:szCs w:val="28"/>
        </w:rPr>
        <w:t xml:space="preserve"> – Becky Musse</w:t>
      </w:r>
      <w:r w:rsidR="00931123" w:rsidRPr="003006CC">
        <w:rPr>
          <w:rFonts w:ascii="Times New Roman" w:hAnsi="Times New Roman"/>
          <w:sz w:val="28"/>
          <w:szCs w:val="28"/>
        </w:rPr>
        <w:t>l</w:t>
      </w:r>
      <w:r w:rsidR="00F5651A" w:rsidRPr="003006CC">
        <w:rPr>
          <w:rFonts w:ascii="Times New Roman" w:hAnsi="Times New Roman"/>
          <w:sz w:val="28"/>
          <w:szCs w:val="28"/>
        </w:rPr>
        <w:t>man</w:t>
      </w:r>
    </w:p>
    <w:p w:rsidR="00F40B8B" w:rsidRPr="00F40B8B" w:rsidRDefault="00F40B8B" w:rsidP="00F40B8B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250D4F" w:rsidRPr="00F40B8B" w:rsidTr="003E20C0">
        <w:tc>
          <w:tcPr>
            <w:tcW w:w="9093" w:type="dxa"/>
            <w:shd w:val="clear" w:color="auto" w:fill="99CC00"/>
          </w:tcPr>
          <w:p w:rsidR="00250D4F" w:rsidRPr="00F40B8B" w:rsidRDefault="00250D4F" w:rsidP="003E20C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OIPTT</w:t>
            </w:r>
          </w:p>
        </w:tc>
      </w:tr>
    </w:tbl>
    <w:p w:rsidR="00F40B8B" w:rsidRPr="00F40B8B" w:rsidRDefault="00F40B8B" w:rsidP="00F40B8B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FB55F5" w:rsidRPr="00F40B8B" w:rsidRDefault="002C44DA" w:rsidP="00250D4F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Regents Innovation Funds</w:t>
      </w:r>
      <w:r w:rsidR="00F5651A">
        <w:rPr>
          <w:rFonts w:ascii="Times New Roman" w:hAnsi="Times New Roman"/>
          <w:sz w:val="28"/>
          <w:szCs w:val="28"/>
        </w:rPr>
        <w:t xml:space="preserve"> – Dana Rewoldt </w:t>
      </w:r>
    </w:p>
    <w:p w:rsidR="00CE5CFF" w:rsidRPr="00F40B8B" w:rsidRDefault="00CE5CFF" w:rsidP="00CE5CFF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CE5CFF" w:rsidRPr="00F40B8B" w:rsidTr="004E0DE0">
        <w:tc>
          <w:tcPr>
            <w:tcW w:w="9093" w:type="dxa"/>
            <w:shd w:val="clear" w:color="auto" w:fill="99CC00"/>
          </w:tcPr>
          <w:p w:rsidR="00CE5CFF" w:rsidRPr="00F40B8B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Future Meetings</w:t>
            </w:r>
          </w:p>
        </w:tc>
      </w:tr>
    </w:tbl>
    <w:p w:rsidR="00F40B8B" w:rsidRDefault="00F40B8B" w:rsidP="00F40B8B">
      <w:pPr>
        <w:pStyle w:val="NoSpacing"/>
        <w:ind w:left="1440"/>
        <w:rPr>
          <w:rFonts w:ascii="Times New Roman" w:hAnsi="Times New Roman"/>
          <w:sz w:val="28"/>
          <w:szCs w:val="28"/>
        </w:rPr>
      </w:pPr>
    </w:p>
    <w:p w:rsidR="00B95E1B" w:rsidRPr="00F40B8B" w:rsidRDefault="00B95E1B" w:rsidP="002C44DA">
      <w:pPr>
        <w:pStyle w:val="NoSpacing"/>
        <w:rPr>
          <w:rFonts w:ascii="Times New Roman" w:hAnsi="Times New Roman"/>
          <w:sz w:val="28"/>
          <w:szCs w:val="28"/>
        </w:rPr>
      </w:pPr>
    </w:p>
    <w:p w:rsidR="00AC7ABF" w:rsidRDefault="00AC7ABF" w:rsidP="00B95E1B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 w:rsidRPr="00F40B8B">
        <w:rPr>
          <w:rFonts w:ascii="Times New Roman" w:hAnsi="Times New Roman"/>
          <w:sz w:val="28"/>
          <w:szCs w:val="28"/>
        </w:rPr>
        <w:t xml:space="preserve">Thursday 05/19/2016 – Pioneer Room </w:t>
      </w:r>
    </w:p>
    <w:p w:rsidR="00D52410" w:rsidRPr="00F40B8B" w:rsidRDefault="00D52410" w:rsidP="00B95E1B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Thursday 09/15/2016 – Pioneer Room </w:t>
      </w:r>
      <w:bookmarkStart w:id="0" w:name="_GoBack"/>
      <w:bookmarkEnd w:id="0"/>
    </w:p>
    <w:p w:rsidR="00B854A0" w:rsidRPr="00F40B8B" w:rsidRDefault="00B95E1B" w:rsidP="006B6638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 w:rsidRPr="00F40B8B">
        <w:rPr>
          <w:rFonts w:ascii="Times New Roman" w:hAnsi="Times New Roman"/>
          <w:sz w:val="28"/>
          <w:szCs w:val="28"/>
        </w:rPr>
        <w:t>All meetings are scheduled for 1:15 – 3:30 p.m.</w:t>
      </w:r>
    </w:p>
    <w:sectPr w:rsidR="00B854A0" w:rsidRPr="00F40B8B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98" w:rsidRDefault="00CE7D98">
      <w:r>
        <w:separator/>
      </w:r>
    </w:p>
  </w:endnote>
  <w:endnote w:type="continuationSeparator" w:id="0">
    <w:p w:rsidR="00CE7D98" w:rsidRDefault="00CE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98" w:rsidRDefault="00CE7D98">
      <w:r>
        <w:separator/>
      </w:r>
    </w:p>
  </w:footnote>
  <w:footnote w:type="continuationSeparator" w:id="0">
    <w:p w:rsidR="00CE7D98" w:rsidRDefault="00CE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50A66"/>
    <w:multiLevelType w:val="hybridMultilevel"/>
    <w:tmpl w:val="3760E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F7523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"/>
  </w:num>
  <w:num w:numId="5">
    <w:abstractNumId w:val="18"/>
  </w:num>
  <w:num w:numId="6">
    <w:abstractNumId w:val="26"/>
  </w:num>
  <w:num w:numId="7">
    <w:abstractNumId w:val="3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0"/>
  </w:num>
  <w:num w:numId="13">
    <w:abstractNumId w:val="2"/>
  </w:num>
  <w:num w:numId="14">
    <w:abstractNumId w:val="23"/>
  </w:num>
  <w:num w:numId="15">
    <w:abstractNumId w:val="27"/>
  </w:num>
  <w:num w:numId="16">
    <w:abstractNumId w:val="25"/>
  </w:num>
  <w:num w:numId="17">
    <w:abstractNumId w:val="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0"/>
  </w:num>
  <w:num w:numId="31">
    <w:abstractNumId w:val="16"/>
  </w:num>
  <w:num w:numId="32">
    <w:abstractNumId w:val="15"/>
  </w:num>
  <w:num w:numId="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780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56B1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1FB2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3BF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07F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0D4F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4DA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6CC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1C91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569F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B35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AE9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4D4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4F4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07C9A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2CE0"/>
    <w:rsid w:val="00563A76"/>
    <w:rsid w:val="00563ADE"/>
    <w:rsid w:val="00563B7A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07A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6638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71E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137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821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081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9749B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123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C7C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12A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ABF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A8D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4FA8"/>
    <w:rsid w:val="00B954D5"/>
    <w:rsid w:val="00B956A1"/>
    <w:rsid w:val="00B95808"/>
    <w:rsid w:val="00B95E1B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23B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2B6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379C9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A59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21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136"/>
    <w:rsid w:val="00CE6F76"/>
    <w:rsid w:val="00CE775D"/>
    <w:rsid w:val="00CE7D98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410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171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D78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B0E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1BFB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0B8B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51A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5F5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F40B8B"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40B8B"/>
    <w:rPr>
      <w:rFonts w:ascii="Arial" w:hAnsi="Arial" w:cs="Arial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F40B8B"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40B8B"/>
    <w:rPr>
      <w:rFonts w:ascii="Arial" w:hAnsi="Arial" w:cs="Arial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4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Rich, Andrea K </cp:lastModifiedBy>
  <cp:revision>7</cp:revision>
  <cp:lastPrinted>2016-02-15T15:11:00Z</cp:lastPrinted>
  <dcterms:created xsi:type="dcterms:W3CDTF">2016-01-26T23:26:00Z</dcterms:created>
  <dcterms:modified xsi:type="dcterms:W3CDTF">2016-02-17T21:09:00Z</dcterms:modified>
</cp:coreProperties>
</file>