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222525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February</w:t>
      </w:r>
      <w:r w:rsidR="00CE5CFF">
        <w:rPr>
          <w:sz w:val="32"/>
          <w:szCs w:val="32"/>
        </w:rPr>
        <w:t xml:space="preserve"> 1</w:t>
      </w:r>
      <w:r>
        <w:rPr>
          <w:sz w:val="32"/>
          <w:szCs w:val="32"/>
        </w:rPr>
        <w:t>9</w:t>
      </w:r>
      <w:r w:rsidR="00D5640E">
        <w:rPr>
          <w:sz w:val="32"/>
          <w:szCs w:val="32"/>
        </w:rPr>
        <w:t>, 201</w:t>
      </w:r>
      <w:r>
        <w:rPr>
          <w:sz w:val="32"/>
          <w:szCs w:val="32"/>
        </w:rPr>
        <w:t>5</w:t>
      </w:r>
      <w:r w:rsidR="00D5640E">
        <w:rPr>
          <w:sz w:val="32"/>
          <w:szCs w:val="32"/>
        </w:rPr>
        <w:t xml:space="preserve">, </w:t>
      </w:r>
      <w:r w:rsidR="00CE5CFF">
        <w:rPr>
          <w:sz w:val="32"/>
          <w:szCs w:val="32"/>
        </w:rPr>
        <w:t>1:15 – 3:</w:t>
      </w:r>
      <w:r>
        <w:rPr>
          <w:sz w:val="32"/>
          <w:szCs w:val="32"/>
        </w:rPr>
        <w:t>30</w:t>
      </w:r>
      <w:r w:rsidR="00D5640E">
        <w:rPr>
          <w:sz w:val="32"/>
          <w:szCs w:val="32"/>
        </w:rPr>
        <w:t xml:space="preserve"> meeting</w:t>
      </w:r>
    </w:p>
    <w:p w:rsidR="005A69B1" w:rsidRDefault="00AD0CAB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Sun Room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CE5CFF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Guest Speaker</w:t>
            </w:r>
          </w:p>
        </w:tc>
      </w:tr>
    </w:tbl>
    <w:p w:rsidR="00D5640E" w:rsidRPr="00AD0CAB" w:rsidRDefault="00AD0CAB" w:rsidP="00B854A0">
      <w:pPr>
        <w:tabs>
          <w:tab w:val="left" w:pos="360"/>
        </w:tabs>
        <w:jc w:val="center"/>
        <w:rPr>
          <w:sz w:val="32"/>
          <w:szCs w:val="32"/>
        </w:rPr>
      </w:pPr>
      <w:r w:rsidRPr="00AD0CAB">
        <w:rPr>
          <w:sz w:val="32"/>
          <w:szCs w:val="32"/>
        </w:rPr>
        <w:t>Donna Johns</w:t>
      </w:r>
      <w:r w:rsidR="00CE5CFF" w:rsidRPr="00AD0CAB">
        <w:rPr>
          <w:sz w:val="32"/>
          <w:szCs w:val="32"/>
        </w:rPr>
        <w:t>, ISU</w:t>
      </w:r>
      <w:r w:rsidRPr="00AD0CAB">
        <w:rPr>
          <w:sz w:val="32"/>
          <w:szCs w:val="32"/>
        </w:rPr>
        <w:t>RF</w:t>
      </w:r>
    </w:p>
    <w:p w:rsidR="00B854A0" w:rsidRDefault="00AD0CAB" w:rsidP="00AD0CAB">
      <w:pPr>
        <w:tabs>
          <w:tab w:val="left" w:pos="360"/>
        </w:tabs>
        <w:rPr>
          <w:sz w:val="28"/>
          <w:szCs w:val="28"/>
        </w:rPr>
      </w:pPr>
      <w:r w:rsidRPr="00AD0CAB">
        <w:rPr>
          <w:sz w:val="32"/>
          <w:szCs w:val="32"/>
        </w:rPr>
        <w:t>ISURF/OIPTT – “Commercialize Technologies for the Public Good”</w:t>
      </w: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CE5CFF" w:rsidP="00C278B4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C278B4">
              <w:rPr>
                <w:b/>
                <w:sz w:val="32"/>
                <w:szCs w:val="32"/>
              </w:rPr>
              <w:t>IPTT</w:t>
            </w: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CE5CFF" w:rsidRPr="009225DD" w:rsidRDefault="00CE5CFF" w:rsidP="0007145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</w:t>
            </w:r>
            <w:r w:rsidR="00AD0CAB">
              <w:rPr>
                <w:rFonts w:ascii="Times New Roman" w:hAnsi="Times New Roman"/>
                <w:sz w:val="32"/>
                <w:szCs w:val="32"/>
              </w:rPr>
              <w:t xml:space="preserve">ntroduce Krysta Houser – </w:t>
            </w:r>
            <w:r w:rsidR="009225DD" w:rsidRPr="009225DD">
              <w:rPr>
                <w:rFonts w:ascii="Times New Roman" w:hAnsi="Times New Roman"/>
                <w:sz w:val="28"/>
                <w:szCs w:val="28"/>
              </w:rPr>
              <w:t>Industry P</w:t>
            </w:r>
            <w:r w:rsidR="00AD0CAB" w:rsidRPr="009225DD">
              <w:rPr>
                <w:rFonts w:ascii="Times New Roman" w:hAnsi="Times New Roman"/>
                <w:sz w:val="28"/>
                <w:szCs w:val="28"/>
              </w:rPr>
              <w:t>ost</w:t>
            </w:r>
            <w:r w:rsidR="009225DD" w:rsidRPr="009225DD">
              <w:rPr>
                <w:rFonts w:ascii="Times New Roman" w:hAnsi="Times New Roman"/>
                <w:sz w:val="28"/>
                <w:szCs w:val="28"/>
              </w:rPr>
              <w:t>-Award</w:t>
            </w:r>
            <w:r w:rsidR="00AD0CAB" w:rsidRPr="00922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5DD" w:rsidRPr="009225DD">
              <w:rPr>
                <w:rFonts w:ascii="Times New Roman" w:hAnsi="Times New Roman"/>
                <w:sz w:val="28"/>
                <w:szCs w:val="28"/>
              </w:rPr>
              <w:t>Administrator</w:t>
            </w:r>
          </w:p>
          <w:p w:rsidR="00AD0CAB" w:rsidRDefault="00AD0CAB" w:rsidP="0007145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Flexible Solution B – </w:t>
            </w:r>
            <w:r w:rsidRPr="009D7B61">
              <w:rPr>
                <w:rFonts w:ascii="Times New Roman" w:hAnsi="Times New Roman"/>
                <w:sz w:val="28"/>
                <w:szCs w:val="28"/>
              </w:rPr>
              <w:t>Lynne Mumm</w:t>
            </w:r>
          </w:p>
          <w:p w:rsidR="0007145F" w:rsidRPr="0007145F" w:rsidRDefault="00AD0CAB" w:rsidP="00AD0CAB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 w:rsidRPr="00AD0CAB">
              <w:rPr>
                <w:rFonts w:ascii="Times New Roman" w:hAnsi="Times New Roman"/>
                <w:sz w:val="32"/>
                <w:szCs w:val="32"/>
              </w:rPr>
              <w:t>GoldSheets and OIPTT</w:t>
            </w:r>
            <w:r w:rsidR="0007145F" w:rsidRPr="00AD0CAB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9D7B61">
              <w:rPr>
                <w:rFonts w:ascii="Times New Roman" w:hAnsi="Times New Roman"/>
                <w:sz w:val="28"/>
                <w:szCs w:val="28"/>
              </w:rPr>
              <w:t xml:space="preserve">Dana </w:t>
            </w:r>
            <w:r w:rsidR="00E75388" w:rsidRPr="009D7B61">
              <w:rPr>
                <w:rFonts w:ascii="Times New Roman" w:hAnsi="Times New Roman"/>
                <w:sz w:val="28"/>
                <w:szCs w:val="28"/>
              </w:rPr>
              <w:t>Rewoldt</w:t>
            </w:r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</w:tbl>
    <w:p w:rsidR="00370CBC" w:rsidRDefault="00E75388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May Fringe Benefit Posting – </w:t>
      </w:r>
      <w:r w:rsidRPr="009D7B61">
        <w:rPr>
          <w:rFonts w:ascii="Times New Roman" w:hAnsi="Times New Roman"/>
          <w:sz w:val="28"/>
          <w:szCs w:val="28"/>
        </w:rPr>
        <w:t>Troy Nichols</w:t>
      </w:r>
    </w:p>
    <w:p w:rsidR="0007145F" w:rsidRDefault="00E75388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eData New Employee Training</w:t>
      </w:r>
      <w:r w:rsidR="0007145F">
        <w:rPr>
          <w:rFonts w:ascii="Times New Roman" w:hAnsi="Times New Roman"/>
          <w:sz w:val="32"/>
          <w:szCs w:val="32"/>
        </w:rPr>
        <w:t xml:space="preserve"> – </w:t>
      </w:r>
      <w:r w:rsidRPr="009D7B61">
        <w:rPr>
          <w:rFonts w:ascii="Times New Roman" w:hAnsi="Times New Roman"/>
          <w:sz w:val="28"/>
          <w:szCs w:val="28"/>
        </w:rPr>
        <w:t>Neena Bentley</w:t>
      </w:r>
    </w:p>
    <w:p w:rsidR="00E75388" w:rsidRDefault="00E75388" w:rsidP="00E75388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Faculty Participation “Incentives/Stipends” – </w:t>
      </w:r>
      <w:r w:rsidRPr="009D7B61">
        <w:rPr>
          <w:rFonts w:ascii="Times New Roman" w:hAnsi="Times New Roman"/>
          <w:sz w:val="28"/>
          <w:szCs w:val="28"/>
        </w:rPr>
        <w:t>Jamy Rentschler</w:t>
      </w:r>
    </w:p>
    <w:p w:rsidR="00E75388" w:rsidRDefault="00E75388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EASE Forms – </w:t>
      </w:r>
      <w:r w:rsidRPr="009D7B61">
        <w:rPr>
          <w:rFonts w:ascii="Times New Roman" w:hAnsi="Times New Roman"/>
          <w:sz w:val="28"/>
          <w:szCs w:val="28"/>
        </w:rPr>
        <w:t>Jamy Rentschler</w:t>
      </w:r>
    </w:p>
    <w:p w:rsidR="00E75388" w:rsidRPr="0007145F" w:rsidRDefault="00E75388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Account Expiration Feature in KFS – </w:t>
      </w:r>
      <w:r w:rsidRPr="009D7B61">
        <w:rPr>
          <w:rFonts w:ascii="Times New Roman" w:hAnsi="Times New Roman"/>
          <w:sz w:val="28"/>
          <w:szCs w:val="28"/>
        </w:rPr>
        <w:t>Jamy Rentschler</w:t>
      </w:r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C278B4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C278B4">
              <w:rPr>
                <w:b/>
                <w:sz w:val="32"/>
                <w:szCs w:val="32"/>
              </w:rPr>
              <w:t>SPA</w:t>
            </w:r>
            <w:bookmarkStart w:id="0" w:name="_GoBack"/>
            <w:bookmarkEnd w:id="0"/>
          </w:p>
        </w:tc>
      </w:tr>
    </w:tbl>
    <w:p w:rsidR="00706779" w:rsidRPr="00706779" w:rsidRDefault="00CE5CFF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Introduce </w:t>
      </w:r>
      <w:r w:rsidR="00706779">
        <w:rPr>
          <w:rFonts w:ascii="Times New Roman" w:hAnsi="Times New Roman"/>
          <w:sz w:val="32"/>
          <w:szCs w:val="32"/>
        </w:rPr>
        <w:t xml:space="preserve">Kristy Stallmann </w:t>
      </w:r>
      <w:r w:rsidR="00706779">
        <w:rPr>
          <w:rFonts w:ascii="Times New Roman" w:hAnsi="Times New Roman"/>
          <w:sz w:val="32"/>
          <w:szCs w:val="32"/>
        </w:rPr>
        <w:t xml:space="preserve">– </w:t>
      </w:r>
      <w:r w:rsidR="00706779" w:rsidRPr="00706779">
        <w:rPr>
          <w:rFonts w:ascii="Times New Roman" w:hAnsi="Times New Roman"/>
          <w:sz w:val="28"/>
          <w:szCs w:val="28"/>
        </w:rPr>
        <w:t>Pre-Award Administrator</w:t>
      </w:r>
    </w:p>
    <w:p w:rsidR="00706779" w:rsidRDefault="00706779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Capitalization of Software – </w:t>
      </w:r>
      <w:r w:rsidRPr="009D7B61">
        <w:rPr>
          <w:rFonts w:ascii="Times New Roman" w:hAnsi="Times New Roman"/>
          <w:sz w:val="28"/>
          <w:szCs w:val="28"/>
        </w:rPr>
        <w:t>Andrea Rich</w:t>
      </w:r>
    </w:p>
    <w:p w:rsidR="00706779" w:rsidRDefault="00706779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ISU Budget Templates Update – </w:t>
      </w:r>
      <w:r w:rsidRPr="009D7B61">
        <w:rPr>
          <w:rFonts w:ascii="Times New Roman" w:hAnsi="Times New Roman"/>
          <w:sz w:val="28"/>
          <w:szCs w:val="28"/>
        </w:rPr>
        <w:t>Andrea Rich</w:t>
      </w:r>
    </w:p>
    <w:p w:rsidR="00706779" w:rsidRDefault="00706779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Revised Pre-Award Updated GoldSheet Process – </w:t>
      </w:r>
      <w:r w:rsidRPr="009D7B61">
        <w:rPr>
          <w:rFonts w:ascii="Times New Roman" w:hAnsi="Times New Roman"/>
          <w:sz w:val="28"/>
          <w:szCs w:val="28"/>
        </w:rPr>
        <w:t>Andrea Rich</w:t>
      </w:r>
    </w:p>
    <w:p w:rsidR="00706779" w:rsidRDefault="009D7B61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OSPA General Info/Unit Assignment Handout </w:t>
      </w:r>
      <w:r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9D7B61">
        <w:rPr>
          <w:rFonts w:ascii="Times New Roman" w:hAnsi="Times New Roman"/>
          <w:sz w:val="28"/>
          <w:szCs w:val="28"/>
        </w:rPr>
        <w:t>Andrea/Becky</w:t>
      </w:r>
    </w:p>
    <w:p w:rsidR="009D7B61" w:rsidRPr="009D7B61" w:rsidRDefault="009D7B61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Zero Dollar Agreements–GoldSheets Required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9D7B61">
        <w:rPr>
          <w:rFonts w:ascii="Times New Roman" w:hAnsi="Times New Roman"/>
          <w:sz w:val="28"/>
          <w:szCs w:val="28"/>
        </w:rPr>
        <w:t>Becky</w:t>
      </w:r>
      <w:r w:rsidRPr="009D7B61">
        <w:rPr>
          <w:rFonts w:ascii="Times New Roman" w:hAnsi="Times New Roman"/>
          <w:sz w:val="28"/>
          <w:szCs w:val="28"/>
        </w:rPr>
        <w:t xml:space="preserve"> Muss</w:t>
      </w:r>
      <w:r>
        <w:rPr>
          <w:rFonts w:ascii="Times New Roman" w:hAnsi="Times New Roman"/>
          <w:sz w:val="28"/>
          <w:szCs w:val="28"/>
        </w:rPr>
        <w:t>elman</w:t>
      </w:r>
    </w:p>
    <w:p w:rsidR="009D7B61" w:rsidRPr="009D7B61" w:rsidRDefault="009D7B61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OSPA-RRC Research Admin Group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9D7B61">
        <w:rPr>
          <w:rFonts w:ascii="Times New Roman" w:hAnsi="Times New Roman"/>
          <w:sz w:val="28"/>
          <w:szCs w:val="28"/>
        </w:rPr>
        <w:t>Becky Muss</w:t>
      </w:r>
      <w:r>
        <w:rPr>
          <w:rFonts w:ascii="Times New Roman" w:hAnsi="Times New Roman"/>
          <w:sz w:val="28"/>
          <w:szCs w:val="28"/>
        </w:rPr>
        <w:t>elman</w:t>
      </w:r>
    </w:p>
    <w:p w:rsidR="009D7B61" w:rsidRPr="00113D8B" w:rsidRDefault="009D7B61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Whistleblower Protections</w:t>
      </w:r>
      <w:r>
        <w:rPr>
          <w:rFonts w:ascii="Times New Roman" w:hAnsi="Times New Roman"/>
          <w:sz w:val="32"/>
          <w:szCs w:val="32"/>
        </w:rPr>
        <w:t xml:space="preserve"> – </w:t>
      </w:r>
      <w:r w:rsidRPr="009D7B61">
        <w:rPr>
          <w:rFonts w:ascii="Times New Roman" w:hAnsi="Times New Roman"/>
          <w:sz w:val="28"/>
          <w:szCs w:val="28"/>
        </w:rPr>
        <w:t>Becky Muss</w:t>
      </w:r>
      <w:r>
        <w:rPr>
          <w:rFonts w:ascii="Times New Roman" w:hAnsi="Times New Roman"/>
          <w:sz w:val="28"/>
          <w:szCs w:val="28"/>
        </w:rPr>
        <w:t>elman</w:t>
      </w:r>
    </w:p>
    <w:p w:rsidR="00113D8B" w:rsidRPr="00113D8B" w:rsidRDefault="00113D8B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Post-Award Administrative Changes</w:t>
      </w:r>
      <w:r w:rsidR="00B1419C">
        <w:rPr>
          <w:rFonts w:ascii="Times New Roman" w:hAnsi="Times New Roman"/>
          <w:sz w:val="32"/>
          <w:szCs w:val="32"/>
        </w:rPr>
        <w:t>/Revised Gold</w:t>
      </w:r>
      <w:r w:rsidR="00F63153">
        <w:rPr>
          <w:rFonts w:ascii="Times New Roman" w:hAnsi="Times New Roman"/>
          <w:sz w:val="32"/>
          <w:szCs w:val="32"/>
        </w:rPr>
        <w:t>S</w:t>
      </w:r>
      <w:r w:rsidR="00B1419C">
        <w:rPr>
          <w:rFonts w:ascii="Times New Roman" w:hAnsi="Times New Roman"/>
          <w:sz w:val="32"/>
          <w:szCs w:val="32"/>
        </w:rPr>
        <w:t>heets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28"/>
          <w:szCs w:val="28"/>
        </w:rPr>
        <w:t>Melissa McGregor</w:t>
      </w:r>
    </w:p>
    <w:p w:rsidR="00113D8B" w:rsidRPr="00113D8B" w:rsidRDefault="00113D8B" w:rsidP="00113D8B">
      <w:pPr>
        <w:pStyle w:val="NoSpacing"/>
        <w:numPr>
          <w:ilvl w:val="0"/>
          <w:numId w:val="32"/>
        </w:numPr>
        <w:ind w:left="900" w:hanging="5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Child Account Budget Form (Revised S/B) </w:t>
      </w:r>
      <w:r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28"/>
          <w:szCs w:val="28"/>
        </w:rPr>
        <w:t>Melissa McGregor</w:t>
      </w:r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Future Meetings</w:t>
            </w:r>
          </w:p>
        </w:tc>
      </w:tr>
    </w:tbl>
    <w:p w:rsidR="00CE5CFF" w:rsidRDefault="00CE5CFF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5/21/15 - Gallery</w:t>
      </w:r>
    </w:p>
    <w:p w:rsidR="00B854A0" w:rsidRPr="00C671FF" w:rsidRDefault="00216023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</w:t>
      </w:r>
      <w:r w:rsidR="00B854A0">
        <w:rPr>
          <w:rFonts w:ascii="Times New Roman" w:hAnsi="Times New Roman"/>
          <w:sz w:val="32"/>
          <w:szCs w:val="32"/>
        </w:rPr>
        <w:t xml:space="preserve"> meetings are scheduled for 1:15 – 3:30 p.m.</w:t>
      </w: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7206D700"/>
    <w:lvl w:ilvl="0" w:tplc="A052E0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5B24D6CE"/>
    <w:lvl w:ilvl="0" w:tplc="38F6C62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5"/>
  </w:num>
  <w:num w:numId="7">
    <w:abstractNumId w:val="2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6"/>
  </w:num>
  <w:num w:numId="16">
    <w:abstractNumId w:val="24"/>
  </w:num>
  <w:num w:numId="17">
    <w:abstractNumId w:val="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3D8B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2525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6779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5DD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B61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0CAB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19C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7F1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278B4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0E0D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ECE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388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15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Musselman, Becky J [VPR]</cp:lastModifiedBy>
  <cp:revision>2</cp:revision>
  <cp:lastPrinted>2015-02-18T16:39:00Z</cp:lastPrinted>
  <dcterms:created xsi:type="dcterms:W3CDTF">2015-02-18T16:39:00Z</dcterms:created>
  <dcterms:modified xsi:type="dcterms:W3CDTF">2015-02-18T16:39:00Z</dcterms:modified>
</cp:coreProperties>
</file>