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71" w:rsidRPr="003B4ED7" w:rsidRDefault="007A4471" w:rsidP="007A4471">
      <w:pPr>
        <w:jc w:val="center"/>
        <w:rPr>
          <w:b/>
          <w:sz w:val="24"/>
          <w:szCs w:val="24"/>
        </w:rPr>
      </w:pPr>
      <w:r w:rsidRPr="003B4ED7">
        <w:rPr>
          <w:b/>
          <w:sz w:val="24"/>
          <w:szCs w:val="24"/>
        </w:rPr>
        <w:t>OSPA Pre-Award Notes</w:t>
      </w:r>
    </w:p>
    <w:p w:rsidR="00BE334B" w:rsidRPr="003B4ED7" w:rsidRDefault="007A4471" w:rsidP="007A4471">
      <w:pPr>
        <w:jc w:val="center"/>
        <w:rPr>
          <w:b/>
          <w:sz w:val="24"/>
          <w:szCs w:val="24"/>
        </w:rPr>
      </w:pPr>
      <w:r w:rsidRPr="003B4ED7">
        <w:rPr>
          <w:b/>
          <w:sz w:val="24"/>
          <w:szCs w:val="24"/>
        </w:rPr>
        <w:t xml:space="preserve">Grant Coordinator Meeting </w:t>
      </w:r>
      <w:r w:rsidR="000F1C50">
        <w:rPr>
          <w:b/>
          <w:sz w:val="24"/>
          <w:szCs w:val="24"/>
        </w:rPr>
        <w:t>9/18</w:t>
      </w:r>
      <w:r w:rsidRPr="003B4ED7">
        <w:rPr>
          <w:b/>
          <w:sz w:val="24"/>
          <w:szCs w:val="24"/>
        </w:rPr>
        <w:t>/14</w:t>
      </w:r>
    </w:p>
    <w:p w:rsidR="007A4471" w:rsidRPr="003B4ED7" w:rsidRDefault="007A4471" w:rsidP="007A4471">
      <w:pPr>
        <w:rPr>
          <w:b/>
          <w:sz w:val="24"/>
          <w:szCs w:val="24"/>
        </w:rPr>
      </w:pPr>
    </w:p>
    <w:p w:rsidR="007A4471" w:rsidRPr="003B4ED7" w:rsidRDefault="000F1C50" w:rsidP="007A4471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Send Award Documents and Federal Contracts Ahead of the Gold Sheet</w:t>
      </w:r>
    </w:p>
    <w:p w:rsidR="007A4471" w:rsidRPr="003B4ED7" w:rsidRDefault="000F1C50" w:rsidP="007A447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If you are preparing a gold sheet for a proposal that you have award or contract documents for, please send those to your pre-award administrator ahead of the gold sheet.  We will pass them on to the post-award team, giving them more time to review and discuss any concerns with you</w:t>
      </w:r>
      <w:r w:rsidR="007A4471" w:rsidRPr="003B4ED7">
        <w:rPr>
          <w:sz w:val="24"/>
          <w:szCs w:val="24"/>
        </w:rPr>
        <w:t>.</w:t>
      </w:r>
    </w:p>
    <w:p w:rsidR="007A4471" w:rsidRPr="003B4ED7" w:rsidRDefault="007A4471" w:rsidP="007A4471">
      <w:pPr>
        <w:pStyle w:val="NoSpacing"/>
        <w:rPr>
          <w:sz w:val="24"/>
          <w:szCs w:val="24"/>
        </w:rPr>
      </w:pPr>
    </w:p>
    <w:p w:rsidR="003B4ED7" w:rsidRDefault="000F1C50" w:rsidP="00E562EE">
      <w:pPr>
        <w:pStyle w:val="NoSpacing"/>
        <w:rPr>
          <w:u w:val="single"/>
        </w:rPr>
      </w:pPr>
      <w:r>
        <w:rPr>
          <w:u w:val="single"/>
        </w:rPr>
        <w:t>Reading the Solicitation</w:t>
      </w:r>
    </w:p>
    <w:p w:rsidR="000F1C50" w:rsidRDefault="000F1C50" w:rsidP="000F1C50">
      <w:pPr>
        <w:pStyle w:val="NoSpacing"/>
        <w:numPr>
          <w:ilvl w:val="0"/>
          <w:numId w:val="9"/>
        </w:numPr>
      </w:pPr>
      <w:r>
        <w:t>Look for budget limitations, due date, etc.</w:t>
      </w:r>
    </w:p>
    <w:p w:rsidR="00E562EE" w:rsidRDefault="000F1C50" w:rsidP="000F1C50">
      <w:pPr>
        <w:pStyle w:val="NoSpacing"/>
        <w:numPr>
          <w:ilvl w:val="0"/>
          <w:numId w:val="9"/>
        </w:numPr>
      </w:pPr>
      <w:r>
        <w:t>We are also seeing more solicitations that contain terms and conditions we must agree to at the time of proposal.</w:t>
      </w:r>
    </w:p>
    <w:p w:rsidR="000F1C50" w:rsidRDefault="000F1C50" w:rsidP="000F1C50">
      <w:pPr>
        <w:pStyle w:val="NoSpacing"/>
        <w:ind w:left="720"/>
      </w:pPr>
    </w:p>
    <w:p w:rsidR="00E562EE" w:rsidRDefault="000F1C50" w:rsidP="00E562EE">
      <w:pPr>
        <w:pStyle w:val="NoSpacing"/>
        <w:rPr>
          <w:u w:val="single"/>
        </w:rPr>
      </w:pPr>
      <w:r>
        <w:rPr>
          <w:u w:val="single"/>
        </w:rPr>
        <w:t xml:space="preserve">NSF </w:t>
      </w:r>
      <w:r w:rsidR="00764A50">
        <w:rPr>
          <w:u w:val="single"/>
        </w:rPr>
        <w:t xml:space="preserve">Submissions Held Up by Late </w:t>
      </w:r>
      <w:r>
        <w:rPr>
          <w:u w:val="single"/>
        </w:rPr>
        <w:t>Reports</w:t>
      </w:r>
    </w:p>
    <w:p w:rsidR="00585545" w:rsidRDefault="00764A50" w:rsidP="00E562EE">
      <w:pPr>
        <w:pStyle w:val="NoSpacing"/>
        <w:numPr>
          <w:ilvl w:val="0"/>
          <w:numId w:val="7"/>
        </w:numPr>
      </w:pPr>
      <w:r>
        <w:t xml:space="preserve">We are seeing NSF proposals being rejected </w:t>
      </w:r>
      <w:r w:rsidR="000F1C50">
        <w:t>If a PI or co-PI have a delinquent repor</w:t>
      </w:r>
      <w:r>
        <w:t>t</w:t>
      </w:r>
      <w:r w:rsidR="000F1C50">
        <w:t>.</w:t>
      </w:r>
    </w:p>
    <w:p w:rsidR="000F1C50" w:rsidRDefault="000F1C50" w:rsidP="00E562EE">
      <w:pPr>
        <w:pStyle w:val="NoSpacing"/>
        <w:numPr>
          <w:ilvl w:val="0"/>
          <w:numId w:val="7"/>
        </w:numPr>
      </w:pPr>
      <w:r>
        <w:t>Sometimes the PI has submitted the report, but NSF hasn’t accepted it yet.  In these cases a call to the NSF program officer usually fixes the problem.</w:t>
      </w:r>
    </w:p>
    <w:p w:rsidR="000F1C50" w:rsidRDefault="000F1C50" w:rsidP="00E562EE">
      <w:pPr>
        <w:pStyle w:val="NoSpacing"/>
        <w:numPr>
          <w:ilvl w:val="0"/>
          <w:numId w:val="7"/>
        </w:numPr>
      </w:pPr>
      <w:r>
        <w:t>This is another reason to submit early.  The FastLane</w:t>
      </w:r>
      <w:bookmarkStart w:id="0" w:name="_GoBack"/>
      <w:bookmarkEnd w:id="0"/>
      <w:r>
        <w:t xml:space="preserve"> system will allow the submission to go through, and OSPA and the PI will receive an e-mail after the submission saying that the proposal wasn’t accepted due to the delinquent report.</w:t>
      </w:r>
    </w:p>
    <w:p w:rsidR="002B0B8E" w:rsidRDefault="002B0B8E" w:rsidP="002B0B8E">
      <w:pPr>
        <w:pStyle w:val="NoSpacing"/>
      </w:pPr>
    </w:p>
    <w:p w:rsidR="002B0B8E" w:rsidRDefault="000F1C50" w:rsidP="002B0B8E">
      <w:pPr>
        <w:pStyle w:val="NoSpacing"/>
      </w:pPr>
      <w:r>
        <w:rPr>
          <w:u w:val="single"/>
        </w:rPr>
        <w:t>Labeling Documents in Liquid Office</w:t>
      </w:r>
    </w:p>
    <w:p w:rsidR="002B0B8E" w:rsidRDefault="000F1C50" w:rsidP="002B0B8E">
      <w:pPr>
        <w:pStyle w:val="NoSpacing"/>
        <w:numPr>
          <w:ilvl w:val="0"/>
          <w:numId w:val="8"/>
        </w:numPr>
      </w:pPr>
      <w:r>
        <w:t>OSPA staff members cannot see who uploaded documents or when they were uploaded</w:t>
      </w:r>
      <w:r w:rsidR="002B0B8E">
        <w:t>.</w:t>
      </w:r>
    </w:p>
    <w:p w:rsidR="000F1C50" w:rsidRDefault="000F1C50" w:rsidP="002B0B8E">
      <w:pPr>
        <w:pStyle w:val="NoSpacing"/>
        <w:numPr>
          <w:ilvl w:val="0"/>
          <w:numId w:val="8"/>
        </w:numPr>
      </w:pPr>
      <w:r>
        <w:t>Please use a naming system that makes it clear which document is the most recent version (i.e. v1, v2, v3).</w:t>
      </w:r>
    </w:p>
    <w:p w:rsidR="000F1C50" w:rsidRDefault="000F1C50" w:rsidP="002B0B8E">
      <w:pPr>
        <w:pStyle w:val="NoSpacing"/>
        <w:numPr>
          <w:ilvl w:val="0"/>
          <w:numId w:val="8"/>
        </w:numPr>
      </w:pPr>
      <w:r>
        <w:t>Notes on the gold sheet are also appreciated.</w:t>
      </w:r>
    </w:p>
    <w:p w:rsidR="000F1C50" w:rsidRDefault="000F1C50" w:rsidP="000F1C50">
      <w:pPr>
        <w:pStyle w:val="NoSpacing"/>
      </w:pPr>
    </w:p>
    <w:p w:rsidR="000F1C50" w:rsidRDefault="000F1C50" w:rsidP="000F1C50">
      <w:pPr>
        <w:pStyle w:val="NoSpacing"/>
      </w:pPr>
      <w:r>
        <w:rPr>
          <w:u w:val="single"/>
        </w:rPr>
        <w:t>IPRT Center Routing</w:t>
      </w:r>
    </w:p>
    <w:p w:rsidR="000F1C50" w:rsidRDefault="000F1C50" w:rsidP="000F1C50">
      <w:pPr>
        <w:pStyle w:val="NoSpacing"/>
        <w:numPr>
          <w:ilvl w:val="0"/>
          <w:numId w:val="10"/>
        </w:numPr>
      </w:pPr>
      <w:r>
        <w:t xml:space="preserve">Centers that moved to a college when IPRT was dissolved no longer need to include the VPR as an RRC on gold sheets.  </w:t>
      </w:r>
    </w:p>
    <w:p w:rsidR="000F1C50" w:rsidRPr="000F1C50" w:rsidRDefault="000F1C50" w:rsidP="000F1C50">
      <w:pPr>
        <w:pStyle w:val="NoSpacing"/>
        <w:numPr>
          <w:ilvl w:val="0"/>
          <w:numId w:val="10"/>
        </w:numPr>
      </w:pPr>
      <w:r>
        <w:t>If you are a center that still reports to the VPR you do need to include VPR as an RRC on your gold sheets.</w:t>
      </w:r>
    </w:p>
    <w:p w:rsidR="002B0B8E" w:rsidRPr="002B0B8E" w:rsidRDefault="002B0B8E" w:rsidP="002B0B8E">
      <w:pPr>
        <w:pStyle w:val="NoSpacing"/>
        <w:ind w:left="720"/>
      </w:pPr>
    </w:p>
    <w:p w:rsidR="003B4ED7" w:rsidRPr="003B4ED7" w:rsidRDefault="003B4ED7" w:rsidP="003B4ED7">
      <w:pPr>
        <w:rPr>
          <w:sz w:val="24"/>
          <w:szCs w:val="24"/>
        </w:rPr>
      </w:pPr>
    </w:p>
    <w:sectPr w:rsidR="003B4ED7" w:rsidRPr="003B4E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5EA"/>
    <w:multiLevelType w:val="hybridMultilevel"/>
    <w:tmpl w:val="DAB60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65238"/>
    <w:multiLevelType w:val="hybridMultilevel"/>
    <w:tmpl w:val="05887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001B0F"/>
    <w:multiLevelType w:val="hybridMultilevel"/>
    <w:tmpl w:val="5E763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755DBC"/>
    <w:multiLevelType w:val="hybridMultilevel"/>
    <w:tmpl w:val="69E4F2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144DBD"/>
    <w:multiLevelType w:val="hybridMultilevel"/>
    <w:tmpl w:val="0562F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45058"/>
    <w:multiLevelType w:val="hybridMultilevel"/>
    <w:tmpl w:val="E2161A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B31454"/>
    <w:multiLevelType w:val="hybridMultilevel"/>
    <w:tmpl w:val="194E1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4E1224"/>
    <w:multiLevelType w:val="hybridMultilevel"/>
    <w:tmpl w:val="40405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B379A"/>
    <w:multiLevelType w:val="hybridMultilevel"/>
    <w:tmpl w:val="A1C8F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602FCF"/>
    <w:multiLevelType w:val="hybridMultilevel"/>
    <w:tmpl w:val="CA9E8B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71"/>
    <w:rsid w:val="000F1C50"/>
    <w:rsid w:val="002B0B8E"/>
    <w:rsid w:val="003A6533"/>
    <w:rsid w:val="003B4ED7"/>
    <w:rsid w:val="00585545"/>
    <w:rsid w:val="00764A50"/>
    <w:rsid w:val="007A4471"/>
    <w:rsid w:val="00BE334B"/>
    <w:rsid w:val="00E5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4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44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4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4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A447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B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Kongshaug, Erin J [S P]</dc:creator>
  <cp:lastModifiedBy>Kongshaug, Erin J [S P]</cp:lastModifiedBy>
  <cp:revision>3</cp:revision>
  <dcterms:created xsi:type="dcterms:W3CDTF">2014-10-07T17:55:00Z</dcterms:created>
  <dcterms:modified xsi:type="dcterms:W3CDTF">2014-10-07T18:16:00Z</dcterms:modified>
</cp:coreProperties>
</file>